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F2EA" w14:textId="77777777" w:rsidR="004D5376" w:rsidRPr="004D5376" w:rsidRDefault="004D5376" w:rsidP="004D5376">
      <w:pPr>
        <w:rPr>
          <w:b/>
          <w:sz w:val="24"/>
        </w:rPr>
      </w:pPr>
      <w:r w:rsidRPr="004D5376">
        <w:rPr>
          <w:b/>
          <w:sz w:val="24"/>
        </w:rPr>
        <w:t>Brand in einer Lagerhalle</w:t>
      </w:r>
    </w:p>
    <w:p w14:paraId="2397F093" w14:textId="0BF1CD96" w:rsidR="004D5376" w:rsidRPr="004D5376" w:rsidRDefault="004D5376" w:rsidP="004D5376">
      <w:r w:rsidRPr="004D5376">
        <w:t>Nach Erkundung der Lage</w:t>
      </w:r>
      <w:r w:rsidR="0079364E">
        <w:t xml:space="preserve"> und Erteilung des Auftrags</w:t>
      </w:r>
      <w:r w:rsidRPr="004D5376">
        <w:t>, rüste</w:t>
      </w:r>
      <w:r w:rsidR="0079364E">
        <w:t>t sich der Angriffstrupp</w:t>
      </w:r>
      <w:r w:rsidRPr="004D5376">
        <w:t xml:space="preserve"> </w:t>
      </w:r>
      <w:r w:rsidR="0079364E">
        <w:t>1</w:t>
      </w:r>
      <w:r w:rsidR="001941E9">
        <w:t xml:space="preserve"> </w:t>
      </w:r>
      <w:r w:rsidRPr="004D5376">
        <w:t>mit PA aus. Ein Truppmitglied nimmt sich sein</w:t>
      </w:r>
      <w:r w:rsidR="004805AA">
        <w:t>en</w:t>
      </w:r>
      <w:r w:rsidR="0079364E">
        <w:t xml:space="preserve"> Lungenautomaten</w:t>
      </w:r>
      <w:r w:rsidRPr="004D5376">
        <w:t xml:space="preserve"> und schließt </w:t>
      </w:r>
      <w:r w:rsidR="00516834">
        <w:t>ihn</w:t>
      </w:r>
      <w:r w:rsidRPr="004D5376">
        <w:t xml:space="preserve"> bei sich selbst an. Der Truppführer </w:t>
      </w:r>
      <w:r w:rsidR="0079364E">
        <w:t>bekommt</w:t>
      </w:r>
      <w:r w:rsidRPr="004D5376">
        <w:t xml:space="preserve"> einen Schreck und weist das Truppmitglied darauf hin, dass das Anschließen immer von einer anderen Person übernommen werden sollte. Er kontrolliert den Sitz des PA seines </w:t>
      </w:r>
      <w:r w:rsidR="0079364E">
        <w:t>Truppmannes</w:t>
      </w:r>
      <w:r w:rsidRPr="004D5376">
        <w:t xml:space="preserve">, meldet den Trupp bei der Atemschutzüberwachung an und </w:t>
      </w:r>
      <w:r w:rsidR="001941E9">
        <w:t xml:space="preserve">sie </w:t>
      </w:r>
      <w:r w:rsidRPr="004D5376">
        <w:t>geh</w:t>
      </w:r>
      <w:r w:rsidR="001941E9">
        <w:t>en</w:t>
      </w:r>
      <w:r w:rsidRPr="004D5376">
        <w:t xml:space="preserve"> zur Brandbekämpfung vor. Im Inneren des Gebäudes bleiben Sie als Trupp zusammen, orientieren sich nach der Rechtsregel und geben Ihre Position regelmäßig über Funk an</w:t>
      </w:r>
      <w:r w:rsidR="0079364E">
        <w:t xml:space="preserve"> den Gruppenführe</w:t>
      </w:r>
      <w:r w:rsidR="001941E9">
        <w:t>r</w:t>
      </w:r>
      <w:r w:rsidR="0079364E">
        <w:t xml:space="preserve"> bzw. d</w:t>
      </w:r>
      <w:r w:rsidR="001941E9">
        <w:t>ie</w:t>
      </w:r>
      <w:r w:rsidR="0079364E">
        <w:t xml:space="preserve"> Atemschutzüberwachung</w:t>
      </w:r>
      <w:r w:rsidRPr="004D5376">
        <w:t xml:space="preserve"> durch. </w:t>
      </w:r>
    </w:p>
    <w:p w14:paraId="4CDAEBCC" w14:textId="5B941593" w:rsidR="004D5376" w:rsidRPr="004D5376" w:rsidRDefault="004D5376" w:rsidP="004D5376">
      <w:r w:rsidRPr="004D5376">
        <w:t>Nach de</w:t>
      </w:r>
      <w:r w:rsidR="0079364E">
        <w:t>r Brandbekämpfung bekommt</w:t>
      </w:r>
      <w:r w:rsidRPr="004D5376">
        <w:t xml:space="preserve"> ein zweiter Angriffstrupp</w:t>
      </w:r>
      <w:r w:rsidR="0079364E">
        <w:t xml:space="preserve"> den Auftrag,</w:t>
      </w:r>
      <w:r w:rsidRPr="004D5376">
        <w:t xml:space="preserve"> </w:t>
      </w:r>
      <w:r w:rsidR="0079364E">
        <w:t>zu Nachlöscharbeiten in das</w:t>
      </w:r>
      <w:r w:rsidRPr="004D5376">
        <w:t xml:space="preserve"> Gebäude</w:t>
      </w:r>
      <w:r w:rsidR="0079364E">
        <w:t xml:space="preserve"> vorzugehen</w:t>
      </w:r>
      <w:r w:rsidRPr="004D5376">
        <w:t>.</w:t>
      </w:r>
      <w:r w:rsidR="0079364E">
        <w:t xml:space="preserve"> Das Anschließen der Lungenautomaten kann nach eigenem Ermessen erfolgen.</w:t>
      </w:r>
      <w:r w:rsidRPr="004D5376">
        <w:t xml:space="preserve"> Da d</w:t>
      </w:r>
      <w:r w:rsidR="0079364E">
        <w:t xml:space="preserve">er Angriffstrupp 2 </w:t>
      </w:r>
      <w:r w:rsidRPr="004D5376">
        <w:t xml:space="preserve">die Lage als harmlos einschätzt, </w:t>
      </w:r>
      <w:r w:rsidR="0079364E">
        <w:t>schließen die d</w:t>
      </w:r>
      <w:r w:rsidR="00CD0C74">
        <w:t>ie</w:t>
      </w:r>
      <w:r w:rsidR="0079364E">
        <w:t xml:space="preserve"> Lungenautomaten nicht an</w:t>
      </w:r>
      <w:r w:rsidRPr="004D5376">
        <w:t xml:space="preserve"> und </w:t>
      </w:r>
      <w:r w:rsidR="00CD0C74">
        <w:t xml:space="preserve">führen </w:t>
      </w:r>
      <w:r w:rsidR="0079364E">
        <w:t xml:space="preserve">ca. </w:t>
      </w:r>
      <w:r w:rsidRPr="004D5376">
        <w:t>30 Minuten in dem Brandraum</w:t>
      </w:r>
      <w:r w:rsidR="00CD0C74">
        <w:t xml:space="preserve"> die Nachlöscharbeiten durch</w:t>
      </w:r>
      <w:r w:rsidRPr="004D5376">
        <w:t xml:space="preserve">. Nach dem Einsatz muss </w:t>
      </w:r>
      <w:r w:rsidR="00CD0C74">
        <w:t>der Truppführer</w:t>
      </w:r>
      <w:r w:rsidRPr="004D5376">
        <w:t xml:space="preserve"> mit einer Rauchgasvergiftung ins Krankenhaus eingeliefert werden.</w:t>
      </w:r>
    </w:p>
    <w:p w14:paraId="0594D6DE" w14:textId="77777777" w:rsidR="004D5376" w:rsidRPr="004D5376" w:rsidRDefault="004D5376" w:rsidP="004D5376">
      <w:pPr>
        <w:rPr>
          <w:b/>
          <w:bCs/>
        </w:rPr>
      </w:pPr>
      <w:r w:rsidRPr="004D5376">
        <w:rPr>
          <w:b/>
          <w:bCs/>
        </w:rPr>
        <w:t>Arbeitsauftrag:</w:t>
      </w:r>
    </w:p>
    <w:p w14:paraId="3A03A963" w14:textId="747F47F5" w:rsidR="004D5376" w:rsidRPr="004D5376" w:rsidRDefault="004D5376" w:rsidP="004D5376">
      <w:r w:rsidRPr="004D5376">
        <w:t xml:space="preserve">Bitte beantworten Sie die nachstehenden Fragen zunächst für sich allein und sprechen Sie sich anschließend in Ihrer Kleingruppe ab. Notieren Sie Ihre Erkenntnisse. Zum Abschluss sollten Sie Ihre Ergebnisse in der Gruppe </w:t>
      </w:r>
      <w:r w:rsidR="00516834">
        <w:t>kurz vorstellen</w:t>
      </w:r>
      <w:r w:rsidRPr="004D5376">
        <w:t xml:space="preserve"> können. </w:t>
      </w:r>
    </w:p>
    <w:p w14:paraId="39861148" w14:textId="77777777" w:rsidR="004D5376" w:rsidRPr="004D5376" w:rsidRDefault="004D5376" w:rsidP="004D5376"/>
    <w:p w14:paraId="6751DA96" w14:textId="77777777" w:rsidR="004D5376" w:rsidRPr="004D5376" w:rsidRDefault="004D5376" w:rsidP="004D5376">
      <w:pPr>
        <w:rPr>
          <w:b/>
          <w:bCs/>
        </w:rPr>
      </w:pPr>
      <w:r w:rsidRPr="004D5376">
        <w:rPr>
          <w:b/>
          <w:bCs/>
        </w:rPr>
        <w:t>Fragen:</w:t>
      </w:r>
    </w:p>
    <w:p w14:paraId="4A3B87C1" w14:textId="77777777" w:rsidR="004D5376" w:rsidRPr="004D5376" w:rsidRDefault="004D5376" w:rsidP="004D5376">
      <w:r w:rsidRPr="004D5376">
        <w:t>Was lief gut?</w:t>
      </w:r>
    </w:p>
    <w:p w14:paraId="717B797A" w14:textId="5D1C88B9" w:rsidR="004D5376" w:rsidRDefault="004D5376" w:rsidP="004D5376"/>
    <w:p w14:paraId="2AB60576" w14:textId="77777777" w:rsidR="001679C2" w:rsidRPr="004D5376" w:rsidRDefault="001679C2" w:rsidP="004D5376"/>
    <w:p w14:paraId="28F042EB" w14:textId="77777777" w:rsidR="004D5376" w:rsidRPr="004D5376" w:rsidRDefault="004D5376" w:rsidP="004D5376">
      <w:r w:rsidRPr="004D5376">
        <w:t>Was lief falsch?</w:t>
      </w:r>
    </w:p>
    <w:p w14:paraId="2C1E17B5" w14:textId="54AFDEB8" w:rsidR="004D5376" w:rsidRDefault="004D5376" w:rsidP="004D5376"/>
    <w:p w14:paraId="7A000FAF" w14:textId="6F669A6B" w:rsidR="001679C2" w:rsidRDefault="001679C2" w:rsidP="004D5376"/>
    <w:p w14:paraId="4E3EDFCD" w14:textId="77777777" w:rsidR="001679C2" w:rsidRPr="004D5376" w:rsidRDefault="001679C2" w:rsidP="004D5376"/>
    <w:p w14:paraId="198055DF" w14:textId="77777777" w:rsidR="004D5376" w:rsidRPr="004D5376" w:rsidRDefault="004D5376" w:rsidP="004D5376">
      <w:r w:rsidRPr="004D5376">
        <w:t>Wie hätte es besser gemacht werden können?</w:t>
      </w:r>
    </w:p>
    <w:p w14:paraId="291EF62B" w14:textId="70871599" w:rsidR="004D5376" w:rsidRDefault="004D5376" w:rsidP="004D5376"/>
    <w:p w14:paraId="09547829" w14:textId="08926DD4" w:rsidR="001679C2" w:rsidRDefault="001679C2" w:rsidP="004D5376"/>
    <w:p w14:paraId="748C0294" w14:textId="77777777" w:rsidR="001679C2" w:rsidRPr="004D5376" w:rsidRDefault="001679C2" w:rsidP="004D5376"/>
    <w:p w14:paraId="23D693CF" w14:textId="77777777" w:rsidR="004D5376" w:rsidRPr="004D5376" w:rsidRDefault="004D5376" w:rsidP="004D5376">
      <w:pPr>
        <w:rPr>
          <w:b/>
        </w:rPr>
      </w:pPr>
      <w:r w:rsidRPr="004D5376">
        <w:t>Gibt es eigene Erfahrungen mit ähnlichen Situationen?</w:t>
      </w:r>
      <w:r w:rsidRPr="004D5376">
        <w:rPr>
          <w:b/>
        </w:rPr>
        <w:br w:type="page"/>
      </w:r>
    </w:p>
    <w:p w14:paraId="79F141EA" w14:textId="706406CC" w:rsidR="004D5376" w:rsidRPr="004D5376" w:rsidRDefault="004D5376" w:rsidP="004D5376">
      <w:pPr>
        <w:rPr>
          <w:b/>
          <w:sz w:val="24"/>
        </w:rPr>
      </w:pPr>
      <w:r w:rsidRPr="004D5376">
        <w:rPr>
          <w:b/>
          <w:sz w:val="24"/>
        </w:rPr>
        <w:lastRenderedPageBreak/>
        <w:t xml:space="preserve">Brand </w:t>
      </w:r>
      <w:r w:rsidR="008016F6">
        <w:rPr>
          <w:b/>
          <w:sz w:val="24"/>
        </w:rPr>
        <w:t>auf dem Bauernhof</w:t>
      </w:r>
    </w:p>
    <w:p w14:paraId="3B68A5C0" w14:textId="37A3301C" w:rsidR="000E64AB" w:rsidRPr="004D5376" w:rsidRDefault="00A45B0C" w:rsidP="000E64AB">
      <w:r>
        <w:t xml:space="preserve">Die Alarmierung erfolgte </w:t>
      </w:r>
      <w:r w:rsidR="000E64AB" w:rsidRPr="004D5376">
        <w:t>zu einem Brandeinsatz auf einem landwirtschaftlichen Betrieb mit Viehhaltung</w:t>
      </w:r>
      <w:r>
        <w:t>.</w:t>
      </w:r>
      <w:r w:rsidR="000E64AB" w:rsidRPr="004D5376">
        <w:t xml:space="preserve"> Während der Anfahrt im Löschfahrzeug rüste</w:t>
      </w:r>
      <w:r>
        <w:t>t</w:t>
      </w:r>
      <w:r w:rsidR="000E64AB" w:rsidRPr="004D5376">
        <w:t xml:space="preserve"> sich</w:t>
      </w:r>
      <w:r>
        <w:t xml:space="preserve"> der </w:t>
      </w:r>
      <w:r w:rsidR="000E64AB">
        <w:t>A</w:t>
      </w:r>
      <w:r>
        <w:t>ngriffstrupp</w:t>
      </w:r>
      <w:r w:rsidR="000E64AB" w:rsidRPr="004D5376">
        <w:t xml:space="preserve"> aus. </w:t>
      </w:r>
      <w:r>
        <w:t>Dabei</w:t>
      </w:r>
      <w:r w:rsidR="000E64AB" w:rsidRPr="004D5376">
        <w:t xml:space="preserve"> kontrollieren si</w:t>
      </w:r>
      <w:r w:rsidR="001941E9">
        <w:t>e</w:t>
      </w:r>
      <w:r w:rsidR="000E64AB" w:rsidRPr="004D5376">
        <w:t xml:space="preserve"> gegenseitig, ob </w:t>
      </w:r>
      <w:r w:rsidR="001941E9">
        <w:t>i</w:t>
      </w:r>
      <w:r w:rsidR="000E64AB" w:rsidRPr="004D5376">
        <w:t xml:space="preserve">hre Ausrüstung komplett und korrekt angelegt ist. Bei Ankunft sehen </w:t>
      </w:r>
      <w:r>
        <w:t>sie</w:t>
      </w:r>
      <w:r w:rsidR="000E64AB" w:rsidRPr="004D5376">
        <w:t xml:space="preserve">, dass ein Stall in Flammen steht. Einer </w:t>
      </w:r>
      <w:r>
        <w:t>der</w:t>
      </w:r>
      <w:r w:rsidR="000E64AB">
        <w:t xml:space="preserve"> Kameraden aus </w:t>
      </w:r>
      <w:r>
        <w:t>der</w:t>
      </w:r>
      <w:r w:rsidR="000E64AB">
        <w:t xml:space="preserve"> Löschgruppe</w:t>
      </w:r>
      <w:r w:rsidR="000E64AB" w:rsidRPr="004D5376">
        <w:t xml:space="preserve"> ist Landwirt und gibt Tipps, wie die Tiere am besten aus dem Stall gebracht werden können. Ein weiterer </w:t>
      </w:r>
      <w:r w:rsidR="000E64AB" w:rsidRPr="000E64AB">
        <w:t>Teamkamerad erkennt</w:t>
      </w:r>
      <w:r w:rsidR="000E64AB" w:rsidRPr="004D5376">
        <w:t xml:space="preserve">, dass Unterstützung </w:t>
      </w:r>
      <w:r w:rsidR="000E64AB">
        <w:t xml:space="preserve">beim Retten der Tiere </w:t>
      </w:r>
      <w:r w:rsidR="000E64AB" w:rsidRPr="004D5376">
        <w:t>nötig ist, ergreift die Initiative und packt unaufgefordert mit an.</w:t>
      </w:r>
    </w:p>
    <w:p w14:paraId="38AB9828" w14:textId="669439F7" w:rsidR="000E64AB" w:rsidRPr="004D5376" w:rsidRDefault="00D36228" w:rsidP="000E64AB">
      <w:r>
        <w:t>Ein weitere</w:t>
      </w:r>
      <w:r w:rsidR="000E64AB" w:rsidRPr="004D5376">
        <w:t xml:space="preserve"> Angriffstrupp</w:t>
      </w:r>
      <w:r>
        <w:t xml:space="preserve"> in diesem Einsatz</w:t>
      </w:r>
      <w:r w:rsidR="000E64AB" w:rsidRPr="004D5376">
        <w:t xml:space="preserve"> geht</w:t>
      </w:r>
      <w:r>
        <w:t xml:space="preserve"> zur Brandbekämpfung</w:t>
      </w:r>
      <w:r w:rsidR="000E64AB" w:rsidRPr="004D5376">
        <w:t xml:space="preserve"> in </w:t>
      </w:r>
      <w:r>
        <w:t>die</w:t>
      </w:r>
      <w:r w:rsidR="000E64AB" w:rsidRPr="004D5376">
        <w:t xml:space="preserve"> brennende Scheune</w:t>
      </w:r>
      <w:r>
        <w:t xml:space="preserve"> vor</w:t>
      </w:r>
      <w:r w:rsidR="000E64AB" w:rsidRPr="004D5376">
        <w:t>. Beim Vorgehen bemerkt der Angriffstrupp</w:t>
      </w:r>
      <w:r>
        <w:t>-M</w:t>
      </w:r>
      <w:r w:rsidR="000E64AB" w:rsidRPr="004D5376">
        <w:t xml:space="preserve">ann, dass </w:t>
      </w:r>
      <w:r>
        <w:t xml:space="preserve">die Bebänderung </w:t>
      </w:r>
      <w:r w:rsidR="00154367">
        <w:t>des PA</w:t>
      </w:r>
      <w:r w:rsidR="000E64AB" w:rsidRPr="004D5376">
        <w:t xml:space="preserve"> seines Truppführers nicht richtig sitz</w:t>
      </w:r>
      <w:r w:rsidR="00154367">
        <w:t>t</w:t>
      </w:r>
      <w:r w:rsidR="000E64AB" w:rsidRPr="004D5376">
        <w:t xml:space="preserve">. Er weist ihn darauf hin und hilft ihm sie korrekt anzuziehen. Nach einer Weile </w:t>
      </w:r>
      <w:r w:rsidR="000E64AB">
        <w:t xml:space="preserve">in der </w:t>
      </w:r>
      <w:r w:rsidR="000E64AB" w:rsidRPr="004D5376">
        <w:t xml:space="preserve">brennenden </w:t>
      </w:r>
      <w:r w:rsidR="000E64AB">
        <w:t>Scheune</w:t>
      </w:r>
      <w:r w:rsidR="000E64AB" w:rsidRPr="004D5376">
        <w:t xml:space="preserve">, verhält der Truppführer sich auf einmal merkwürdig. Er scheint ‚kopflos‘ und </w:t>
      </w:r>
      <w:r w:rsidR="000E64AB">
        <w:t>kriecht</w:t>
      </w:r>
      <w:r w:rsidR="000E64AB" w:rsidRPr="004D5376">
        <w:t xml:space="preserve"> verwirrt durch die Gegend. Sein Trup</w:t>
      </w:r>
      <w:r w:rsidR="00154367">
        <w:t>pmann</w:t>
      </w:r>
      <w:r w:rsidR="000E64AB" w:rsidRPr="004D5376">
        <w:t xml:space="preserve"> spr</w:t>
      </w:r>
      <w:r w:rsidR="00154367">
        <w:t>icht</w:t>
      </w:r>
      <w:r w:rsidR="000E64AB" w:rsidRPr="004D5376">
        <w:t xml:space="preserve"> ihn an, ob es ihm gutgeht und ob sie den Einsatz abbrechen sollen. Auf Wunsch des Truppführers </w:t>
      </w:r>
      <w:r w:rsidR="00154367">
        <w:t>brechen sie ihren Einsatz ab. Der Truppmann führt den A-Truppführer</w:t>
      </w:r>
      <w:r w:rsidR="000E64AB" w:rsidRPr="004D5376">
        <w:t xml:space="preserve"> aus der Scheune. Beim Ab</w:t>
      </w:r>
      <w:r w:rsidR="000E64AB">
        <w:t>legen</w:t>
      </w:r>
      <w:r w:rsidR="000E64AB" w:rsidRPr="004D5376">
        <w:t xml:space="preserve"> der Atemschutzmaske wird sichtbar, dass der Angriffstruppführer</w:t>
      </w:r>
      <w:r w:rsidR="000E64AB">
        <w:t xml:space="preserve"> im Gesicht</w:t>
      </w:r>
      <w:r w:rsidR="000E64AB" w:rsidRPr="004D5376">
        <w:t xml:space="preserve"> ganz blass ist</w:t>
      </w:r>
      <w:r w:rsidR="000E64AB">
        <w:t>.</w:t>
      </w:r>
      <w:r w:rsidR="000E64AB" w:rsidRPr="004D5376">
        <w:t xml:space="preserve"> Ein Teamkamerad merkt an, dass ihm schon während der Anfahrt aufgefallen sei, dass der Kamerad heute ‚nicht fit‘ aussieht.</w:t>
      </w:r>
    </w:p>
    <w:p w14:paraId="1B31CF4E" w14:textId="7D7196BB" w:rsidR="00154367" w:rsidRPr="00516834" w:rsidRDefault="000E64AB" w:rsidP="004D5376">
      <w:r w:rsidRPr="004D5376">
        <w:t>Das Aufräumen ist nach so einem Einsatz besonders anstrengend, aber alle packen mit an, damit das</w:t>
      </w:r>
      <w:r w:rsidR="00154367">
        <w:t xml:space="preserve"> Aufräumen</w:t>
      </w:r>
      <w:r w:rsidRPr="004D5376">
        <w:t xml:space="preserve"> schnell </w:t>
      </w:r>
      <w:r w:rsidR="001941E9">
        <w:t>geschafft ist</w:t>
      </w:r>
      <w:r w:rsidRPr="004D5376">
        <w:t>. Nur der Maschinist steht abseits und raucht die ganze Zeit</w:t>
      </w:r>
      <w:r w:rsidR="00154367">
        <w:t xml:space="preserve"> Zigaretten</w:t>
      </w:r>
      <w:r w:rsidRPr="004D5376">
        <w:t xml:space="preserve"> während die anderen aufräumen. Als ein Kamerad das bei der Einsatznachbesprechung anspricht, wird überhaupt nicht auf ihn eingegangen</w:t>
      </w:r>
      <w:r w:rsidR="00154367">
        <w:t xml:space="preserve"> -</w:t>
      </w:r>
      <w:r w:rsidRPr="004D5376">
        <w:t xml:space="preserve"> sein Anliegen wird komplett ignoriert.</w:t>
      </w:r>
    </w:p>
    <w:p w14:paraId="0B4ED45B" w14:textId="01650307" w:rsidR="004D5376" w:rsidRPr="004D5376" w:rsidRDefault="004D5376" w:rsidP="004D5376">
      <w:pPr>
        <w:rPr>
          <w:b/>
          <w:bCs/>
        </w:rPr>
      </w:pPr>
      <w:r w:rsidRPr="004D5376">
        <w:rPr>
          <w:b/>
          <w:bCs/>
        </w:rPr>
        <w:t>Arbeitsauftrag:</w:t>
      </w:r>
    </w:p>
    <w:p w14:paraId="6A356206" w14:textId="5FDEB278" w:rsidR="004D5376" w:rsidRPr="004D5376" w:rsidRDefault="004D5376" w:rsidP="004D5376">
      <w:r w:rsidRPr="004D5376">
        <w:t xml:space="preserve">Bitte beantworten Sie die nachstehenden Fragen zunächst für sich allein und sprechen Sie sich anschließend in Ihrer Kleingruppe ab. Notieren Sie Ihre Erkenntnisse. Zum Abschluss sollten Sie Ihre Ergebnisse in der Gruppe </w:t>
      </w:r>
      <w:r w:rsidR="00516834">
        <w:t>kurz vorstellen</w:t>
      </w:r>
      <w:r w:rsidRPr="004D5376">
        <w:t xml:space="preserve"> können. </w:t>
      </w:r>
    </w:p>
    <w:p w14:paraId="1CFE7E83" w14:textId="77777777" w:rsidR="004D5376" w:rsidRPr="004D5376" w:rsidRDefault="004D5376" w:rsidP="004D5376"/>
    <w:p w14:paraId="6A482481" w14:textId="77777777" w:rsidR="004D5376" w:rsidRPr="004D5376" w:rsidRDefault="004D5376" w:rsidP="004D5376">
      <w:pPr>
        <w:rPr>
          <w:b/>
          <w:bCs/>
        </w:rPr>
      </w:pPr>
      <w:r w:rsidRPr="004D5376">
        <w:rPr>
          <w:b/>
          <w:bCs/>
        </w:rPr>
        <w:t>Fragen:</w:t>
      </w:r>
    </w:p>
    <w:p w14:paraId="6CAD5C8D" w14:textId="77777777" w:rsidR="004D5376" w:rsidRPr="004D5376" w:rsidRDefault="004D5376" w:rsidP="004D5376">
      <w:r w:rsidRPr="004D5376">
        <w:t>Was lief gut?</w:t>
      </w:r>
    </w:p>
    <w:p w14:paraId="233E041A" w14:textId="09B08EC8" w:rsidR="001679C2" w:rsidRDefault="001679C2" w:rsidP="004D5376"/>
    <w:p w14:paraId="55623219" w14:textId="77777777" w:rsidR="00516834" w:rsidRPr="004D5376" w:rsidRDefault="00516834" w:rsidP="004D5376"/>
    <w:p w14:paraId="4CBA29B9" w14:textId="77777777" w:rsidR="004D5376" w:rsidRPr="004D5376" w:rsidRDefault="004D5376" w:rsidP="004D5376">
      <w:r w:rsidRPr="004D5376">
        <w:t>Was lief falsch?</w:t>
      </w:r>
    </w:p>
    <w:p w14:paraId="1A91DCEE" w14:textId="1D300F06" w:rsidR="009F2EED" w:rsidRDefault="009F2EED" w:rsidP="009F2EED">
      <w:pPr>
        <w:spacing w:after="0"/>
        <w:ind w:left="720"/>
      </w:pPr>
    </w:p>
    <w:p w14:paraId="2D6F2139" w14:textId="77777777" w:rsidR="001679C2" w:rsidRDefault="001679C2" w:rsidP="00516834">
      <w:pPr>
        <w:spacing w:after="0"/>
      </w:pPr>
    </w:p>
    <w:p w14:paraId="0512A1E4" w14:textId="77777777" w:rsidR="001679C2" w:rsidRPr="004D5376" w:rsidRDefault="001679C2" w:rsidP="009F2EED">
      <w:pPr>
        <w:spacing w:after="0"/>
        <w:ind w:left="720"/>
      </w:pPr>
    </w:p>
    <w:p w14:paraId="3025A61F" w14:textId="77777777" w:rsidR="004D5376" w:rsidRPr="004D5376" w:rsidRDefault="004D5376" w:rsidP="004D5376">
      <w:r w:rsidRPr="004D5376">
        <w:t>Wie hätte es besser gemacht werden können?</w:t>
      </w:r>
    </w:p>
    <w:p w14:paraId="3D4F0EF8" w14:textId="77777777" w:rsidR="00516834" w:rsidRDefault="00516834" w:rsidP="004D5376"/>
    <w:p w14:paraId="6E0CE1B3" w14:textId="77777777" w:rsidR="004D5376" w:rsidRPr="004D5376" w:rsidRDefault="004D5376" w:rsidP="004D5376">
      <w:r w:rsidRPr="004D5376">
        <w:t>Gibt es eigene Erfahrungen mit ähnlichen Situationen?</w:t>
      </w:r>
    </w:p>
    <w:p w14:paraId="7F3B9253" w14:textId="77777777" w:rsidR="004D5376" w:rsidRPr="004D5376" w:rsidRDefault="004D5376" w:rsidP="004D5376">
      <w:pPr>
        <w:rPr>
          <w:b/>
        </w:rPr>
      </w:pPr>
      <w:r w:rsidRPr="004D5376">
        <w:rPr>
          <w:b/>
        </w:rPr>
        <w:br w:type="page"/>
      </w:r>
    </w:p>
    <w:p w14:paraId="2B697590" w14:textId="77777777" w:rsidR="004D5376" w:rsidRPr="004D5376" w:rsidRDefault="004D5376" w:rsidP="004D5376">
      <w:pPr>
        <w:rPr>
          <w:sz w:val="24"/>
        </w:rPr>
      </w:pPr>
      <w:r w:rsidRPr="004D5376">
        <w:rPr>
          <w:b/>
          <w:sz w:val="24"/>
        </w:rPr>
        <w:lastRenderedPageBreak/>
        <w:t>Brand im Bürogebäude</w:t>
      </w:r>
    </w:p>
    <w:p w14:paraId="79B86113" w14:textId="77777777" w:rsidR="00516834" w:rsidRPr="004D5376" w:rsidRDefault="00516834" w:rsidP="00516834">
      <w:r w:rsidRPr="004D5376">
        <w:t xml:space="preserve">Sie </w:t>
      </w:r>
      <w:r>
        <w:t>sind</w:t>
      </w:r>
      <w:r w:rsidRPr="004D5376">
        <w:t xml:space="preserve"> </w:t>
      </w:r>
      <w:r>
        <w:t>Angriffst</w:t>
      </w:r>
      <w:r w:rsidRPr="004D5376">
        <w:t>rupp</w:t>
      </w:r>
      <w:r>
        <w:t>-M</w:t>
      </w:r>
      <w:r w:rsidRPr="004D5376">
        <w:t xml:space="preserve">ann </w:t>
      </w:r>
      <w:r>
        <w:t xml:space="preserve">und befinden sich auf der Alarmfahrt </w:t>
      </w:r>
      <w:r w:rsidRPr="004D5376">
        <w:t xml:space="preserve">zu einem Brand in einem mehrstöckigen Bürogebäude. Es ist unklar, ob sich noch Personen in den oberen Stockwerken befinden. Auf der Anfahrt spricht </w:t>
      </w:r>
      <w:r>
        <w:t>Ihr Angriffst</w:t>
      </w:r>
      <w:r w:rsidRPr="004D5376">
        <w:t>rupp</w:t>
      </w:r>
      <w:r>
        <w:t>-F</w:t>
      </w:r>
      <w:r w:rsidRPr="004D5376">
        <w:t>ührer mit Ihnen ab, wie er vorgehen will, welches Material er braucht und wer welche Aufgaben übernehmen soll.</w:t>
      </w:r>
    </w:p>
    <w:p w14:paraId="7D67903B" w14:textId="77777777" w:rsidR="00CA7127" w:rsidRPr="004D5376" w:rsidRDefault="00CA7127" w:rsidP="00CA7127">
      <w:r w:rsidRPr="004D5376">
        <w:t xml:space="preserve">An der Einsatzstelle </w:t>
      </w:r>
      <w:r>
        <w:t>sind</w:t>
      </w:r>
      <w:r w:rsidRPr="004D5376">
        <w:t xml:space="preserve"> so viele Dinge auf einmal wichtig</w:t>
      </w:r>
      <w:r>
        <w:t>, dass der Gruppenführer stark gestresst wirkt</w:t>
      </w:r>
      <w:r w:rsidRPr="004D5376">
        <w:t xml:space="preserve">. Vom Truppführer bekommen Sie die Anweisung, die </w:t>
      </w:r>
      <w:r>
        <w:t>Angriffsleitung</w:t>
      </w:r>
      <w:r w:rsidRPr="004D5376">
        <w:t xml:space="preserve"> </w:t>
      </w:r>
      <w:r>
        <w:t xml:space="preserve">vorzubereiten. </w:t>
      </w:r>
      <w:r w:rsidRPr="004D5376">
        <w:t xml:space="preserve">Vom </w:t>
      </w:r>
      <w:r>
        <w:t>Gruppenführer</w:t>
      </w:r>
      <w:r w:rsidRPr="004D5376">
        <w:t xml:space="preserve"> bekommen Sie kurz danach die Aufgabe, dass Sie </w:t>
      </w:r>
      <w:r>
        <w:t>beim Aufstellen der Schiebleiter</w:t>
      </w:r>
      <w:r w:rsidRPr="004D5376">
        <w:t xml:space="preserve"> </w:t>
      </w:r>
      <w:r>
        <w:t>unterstützen müssen</w:t>
      </w:r>
      <w:r w:rsidRPr="004D5376">
        <w:t xml:space="preserve">. </w:t>
      </w:r>
      <w:r>
        <w:t xml:space="preserve">Da Sie nicht beide Aufgaben gleichzeitig erledigen können, </w:t>
      </w:r>
      <w:r w:rsidRPr="004D5376">
        <w:t xml:space="preserve">geben Sie die Aufgabe der </w:t>
      </w:r>
      <w:r>
        <w:t>Schiebleiter</w:t>
      </w:r>
      <w:r w:rsidRPr="004D5376">
        <w:t xml:space="preserve"> an einen </w:t>
      </w:r>
      <w:r>
        <w:t>K</w:t>
      </w:r>
      <w:r w:rsidRPr="004D5376">
        <w:t>ameraden</w:t>
      </w:r>
      <w:r>
        <w:t>, der auch vor Ort ist,</w:t>
      </w:r>
      <w:r w:rsidRPr="004D5376">
        <w:t xml:space="preserve"> weiter. </w:t>
      </w:r>
      <w:r>
        <w:t xml:space="preserve">Sie warten nicht, bis die Übernahme der Aufgabe vom Kameraden bestätigt wird, sondern versuchen Ihre eigene Aufgabe möglichst schnell zu lösen. </w:t>
      </w:r>
      <w:r w:rsidRPr="004D5376">
        <w:t>In der Einsatznachbesprechung stellt sich heraus, dass er die Aufgabe</w:t>
      </w:r>
      <w:r>
        <w:t xml:space="preserve"> mit der Schiebleiter</w:t>
      </w:r>
      <w:r w:rsidRPr="004D5376">
        <w:t xml:space="preserve"> aber nicht ausgeführt hat, da er gerade selbst mit etwas anderem beschäftigt war. Zum Glück waren letztendlich keine Personen mehr im Gebäude, die über die </w:t>
      </w:r>
      <w:r>
        <w:t>Leiter</w:t>
      </w:r>
      <w:r w:rsidRPr="004D5376">
        <w:t xml:space="preserve"> hättet gerettet werden müssen. Einsatzkräfte aus einer anderen Wehr berichten, dass sie zur selben Zeit ohne Aufgabe herumstanden und nicht wussten, wie sie unterstützen können. Der </w:t>
      </w:r>
      <w:r>
        <w:t>Einsatzleiter</w:t>
      </w:r>
      <w:r w:rsidRPr="004D5376">
        <w:t xml:space="preserve"> wusste, dass freie Kräfte verfügbar waren, hat seine Informationen aber nicht weitergegeben.</w:t>
      </w:r>
    </w:p>
    <w:p w14:paraId="4F07144A" w14:textId="77777777" w:rsidR="004D5376" w:rsidRPr="004D5376" w:rsidRDefault="004D5376" w:rsidP="004D5376">
      <w:pPr>
        <w:rPr>
          <w:b/>
          <w:bCs/>
        </w:rPr>
      </w:pPr>
    </w:p>
    <w:p w14:paraId="5DA24894" w14:textId="77777777" w:rsidR="004D5376" w:rsidRPr="004D5376" w:rsidRDefault="004D5376" w:rsidP="004D5376">
      <w:pPr>
        <w:rPr>
          <w:b/>
          <w:bCs/>
        </w:rPr>
      </w:pPr>
      <w:r w:rsidRPr="004D5376">
        <w:rPr>
          <w:b/>
          <w:bCs/>
        </w:rPr>
        <w:t>Arbeitsauftrag:</w:t>
      </w:r>
    </w:p>
    <w:p w14:paraId="35072428" w14:textId="5E43865B" w:rsidR="004D5376" w:rsidRPr="004D5376" w:rsidRDefault="004D5376" w:rsidP="004D5376">
      <w:r w:rsidRPr="004D5376">
        <w:t xml:space="preserve">Bitte beantworten Sie die nachstehenden Fragen zunächst für sich allein und sprechen Sie sich anschließend in Ihrer Kleingruppe ab. Notieren Sie Ihre Erkenntnisse. Zum Abschluss sollten Sie Ihre Ergebnisse in der Gruppe </w:t>
      </w:r>
      <w:r w:rsidR="00516834">
        <w:t>kurz vorstellen</w:t>
      </w:r>
      <w:r w:rsidRPr="004D5376">
        <w:t xml:space="preserve"> können. </w:t>
      </w:r>
    </w:p>
    <w:p w14:paraId="6E02D0F2" w14:textId="77777777" w:rsidR="004D5376" w:rsidRPr="004D5376" w:rsidRDefault="004D5376" w:rsidP="004D5376">
      <w:pPr>
        <w:rPr>
          <w:b/>
          <w:bCs/>
        </w:rPr>
      </w:pPr>
      <w:r w:rsidRPr="004D5376">
        <w:rPr>
          <w:b/>
          <w:bCs/>
        </w:rPr>
        <w:t>Fragen:</w:t>
      </w:r>
    </w:p>
    <w:p w14:paraId="7D16B983" w14:textId="77777777" w:rsidR="004D5376" w:rsidRPr="004D5376" w:rsidRDefault="004D5376" w:rsidP="004D5376">
      <w:r w:rsidRPr="004D5376">
        <w:t>Was lief gut?</w:t>
      </w:r>
    </w:p>
    <w:p w14:paraId="132B83AC" w14:textId="07670B0B" w:rsidR="001679C2" w:rsidRDefault="001679C2" w:rsidP="004D5376"/>
    <w:p w14:paraId="171F6942" w14:textId="77777777" w:rsidR="001679C2" w:rsidRPr="004D5376" w:rsidRDefault="001679C2" w:rsidP="004D5376"/>
    <w:p w14:paraId="47407826" w14:textId="77777777" w:rsidR="004D5376" w:rsidRPr="004D5376" w:rsidRDefault="004D5376" w:rsidP="004D5376">
      <w:r w:rsidRPr="004D5376">
        <w:t>Was lief falsch?</w:t>
      </w:r>
    </w:p>
    <w:p w14:paraId="7EA60062" w14:textId="4169AB62" w:rsidR="001679C2" w:rsidRDefault="001679C2" w:rsidP="004D5376"/>
    <w:p w14:paraId="0DE0AB24" w14:textId="7F124410" w:rsidR="001679C2" w:rsidRDefault="001679C2" w:rsidP="004D5376"/>
    <w:p w14:paraId="7ACA1EA8" w14:textId="77777777" w:rsidR="001679C2" w:rsidRPr="004D5376" w:rsidRDefault="001679C2" w:rsidP="004D5376"/>
    <w:p w14:paraId="3775D420" w14:textId="77777777" w:rsidR="004D5376" w:rsidRPr="004D5376" w:rsidRDefault="004D5376" w:rsidP="004D5376">
      <w:r w:rsidRPr="004D5376">
        <w:t>Wie hätte es besser gemacht werden können?</w:t>
      </w:r>
    </w:p>
    <w:p w14:paraId="3E180454" w14:textId="657BFF60" w:rsidR="004D5376" w:rsidRDefault="004D5376" w:rsidP="004D5376"/>
    <w:p w14:paraId="6100EACD" w14:textId="7B3CAE02" w:rsidR="001679C2" w:rsidRDefault="001679C2" w:rsidP="004D5376"/>
    <w:p w14:paraId="61EC8660" w14:textId="77777777" w:rsidR="001679C2" w:rsidRPr="004D5376" w:rsidRDefault="001679C2" w:rsidP="004D5376"/>
    <w:p w14:paraId="63C6006A" w14:textId="681B41E0" w:rsidR="005C48A7" w:rsidRDefault="004D5376" w:rsidP="00C3082C">
      <w:r w:rsidRPr="004D5376">
        <w:t>Gibt es eigene Erfahrungen mit ähnlichen Situationen?</w:t>
      </w:r>
    </w:p>
    <w:sectPr w:rsidR="005C48A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F951" w14:textId="77777777" w:rsidR="005504A8" w:rsidRDefault="005504A8" w:rsidP="001776B1">
      <w:pPr>
        <w:spacing w:after="0" w:line="240" w:lineRule="auto"/>
      </w:pPr>
      <w:r>
        <w:separator/>
      </w:r>
    </w:p>
  </w:endnote>
  <w:endnote w:type="continuationSeparator" w:id="0">
    <w:p w14:paraId="10B03EBE" w14:textId="77777777" w:rsidR="005504A8" w:rsidRDefault="005504A8" w:rsidP="0017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6D8F" w14:textId="77777777" w:rsidR="005504A8" w:rsidRDefault="005504A8" w:rsidP="001776B1">
      <w:pPr>
        <w:spacing w:after="0" w:line="240" w:lineRule="auto"/>
      </w:pPr>
      <w:r>
        <w:separator/>
      </w:r>
    </w:p>
  </w:footnote>
  <w:footnote w:type="continuationSeparator" w:id="0">
    <w:p w14:paraId="69C69C69" w14:textId="77777777" w:rsidR="005504A8" w:rsidRDefault="005504A8" w:rsidP="0017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B65E" w14:textId="577AC875" w:rsidR="001776B1" w:rsidRDefault="008F60D4" w:rsidP="001776B1">
    <w:pPr>
      <w:pStyle w:val="Kopfzeile"/>
    </w:pPr>
    <w:r>
      <w:rPr>
        <w:noProof/>
      </w:rPr>
      <w:drawing>
        <wp:anchor distT="0" distB="0" distL="114300" distR="114300" simplePos="0" relativeHeight="251656192" behindDoc="0" locked="0" layoutInCell="1" allowOverlap="1" wp14:anchorId="67B90AAA" wp14:editId="4359CA41">
          <wp:simplePos x="0" y="0"/>
          <wp:positionH relativeFrom="margin">
            <wp:posOffset>3429000</wp:posOffset>
          </wp:positionH>
          <wp:positionV relativeFrom="page">
            <wp:posOffset>228600</wp:posOffset>
          </wp:positionV>
          <wp:extent cx="2369820" cy="5613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rsidR="001F3126">
      <w:t>Fallbeispiele Ko</w:t>
    </w:r>
    <w:r w:rsidR="004D5376">
      <w:t>operat</w:t>
    </w:r>
    <w:r w:rsidR="001F3126">
      <w:t>ion</w:t>
    </w:r>
    <w:r w:rsidR="004D5376">
      <w:t xml:space="preserve"> &amp; Unterstützung</w:t>
    </w:r>
  </w:p>
  <w:p w14:paraId="0A43FB17" w14:textId="6FC9358A" w:rsidR="0004744A" w:rsidRDefault="0004744A" w:rsidP="001776B1">
    <w:pPr>
      <w:pStyle w:val="Kopfzeile"/>
      <w:pBdr>
        <w:bottom w:val="single" w:sz="6" w:space="1" w:color="auto"/>
      </w:pBdr>
    </w:pPr>
  </w:p>
  <w:p w14:paraId="414F96FC" w14:textId="717841B3" w:rsidR="0004744A" w:rsidRDefault="0004744A" w:rsidP="001776B1">
    <w:pPr>
      <w:pStyle w:val="Kopfzeile"/>
    </w:pPr>
  </w:p>
  <w:p w14:paraId="24340BD8" w14:textId="49906D45" w:rsidR="008E343C" w:rsidRPr="001776B1" w:rsidRDefault="008E343C" w:rsidP="001776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9AD"/>
    <w:multiLevelType w:val="hybridMultilevel"/>
    <w:tmpl w:val="604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F3117"/>
    <w:multiLevelType w:val="hybridMultilevel"/>
    <w:tmpl w:val="08504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2D60D5"/>
    <w:multiLevelType w:val="hybridMultilevel"/>
    <w:tmpl w:val="3CB68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5E36E7"/>
    <w:multiLevelType w:val="hybridMultilevel"/>
    <w:tmpl w:val="EBD63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6D06F1"/>
    <w:multiLevelType w:val="hybridMultilevel"/>
    <w:tmpl w:val="F1888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675D3A"/>
    <w:multiLevelType w:val="hybridMultilevel"/>
    <w:tmpl w:val="A7F27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E61B02"/>
    <w:multiLevelType w:val="hybridMultilevel"/>
    <w:tmpl w:val="A822D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5A0F09"/>
    <w:multiLevelType w:val="hybridMultilevel"/>
    <w:tmpl w:val="E910A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5C1B76"/>
    <w:multiLevelType w:val="hybridMultilevel"/>
    <w:tmpl w:val="8FC27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5201CD"/>
    <w:multiLevelType w:val="hybridMultilevel"/>
    <w:tmpl w:val="63E00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601F52"/>
    <w:multiLevelType w:val="hybridMultilevel"/>
    <w:tmpl w:val="6278F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53233"/>
    <w:multiLevelType w:val="hybridMultilevel"/>
    <w:tmpl w:val="0AAA8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543F5F"/>
    <w:multiLevelType w:val="hybridMultilevel"/>
    <w:tmpl w:val="A1061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5B05D7"/>
    <w:multiLevelType w:val="hybridMultilevel"/>
    <w:tmpl w:val="03E6F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7A0BD1"/>
    <w:multiLevelType w:val="hybridMultilevel"/>
    <w:tmpl w:val="E70C4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537835"/>
    <w:multiLevelType w:val="hybridMultilevel"/>
    <w:tmpl w:val="A2FC1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0622E5"/>
    <w:multiLevelType w:val="hybridMultilevel"/>
    <w:tmpl w:val="D4C2B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DD5467"/>
    <w:multiLevelType w:val="hybridMultilevel"/>
    <w:tmpl w:val="624C6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7511E"/>
    <w:multiLevelType w:val="hybridMultilevel"/>
    <w:tmpl w:val="FD740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7B577D"/>
    <w:multiLevelType w:val="hybridMultilevel"/>
    <w:tmpl w:val="53240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DE171D"/>
    <w:multiLevelType w:val="hybridMultilevel"/>
    <w:tmpl w:val="C526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66158B"/>
    <w:multiLevelType w:val="hybridMultilevel"/>
    <w:tmpl w:val="5AF60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C11AC5"/>
    <w:multiLevelType w:val="hybridMultilevel"/>
    <w:tmpl w:val="4E686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1564893">
    <w:abstractNumId w:val="18"/>
  </w:num>
  <w:num w:numId="2" w16cid:durableId="509029795">
    <w:abstractNumId w:val="20"/>
  </w:num>
  <w:num w:numId="3" w16cid:durableId="158278089">
    <w:abstractNumId w:val="15"/>
  </w:num>
  <w:num w:numId="4" w16cid:durableId="219171973">
    <w:abstractNumId w:val="21"/>
  </w:num>
  <w:num w:numId="5" w16cid:durableId="1195728094">
    <w:abstractNumId w:val="19"/>
  </w:num>
  <w:num w:numId="6" w16cid:durableId="252934640">
    <w:abstractNumId w:val="3"/>
  </w:num>
  <w:num w:numId="7" w16cid:durableId="739910101">
    <w:abstractNumId w:val="17"/>
  </w:num>
  <w:num w:numId="8" w16cid:durableId="629938919">
    <w:abstractNumId w:val="4"/>
  </w:num>
  <w:num w:numId="9" w16cid:durableId="989285625">
    <w:abstractNumId w:val="0"/>
  </w:num>
  <w:num w:numId="10" w16cid:durableId="1326588425">
    <w:abstractNumId w:val="10"/>
  </w:num>
  <w:num w:numId="11" w16cid:durableId="543450084">
    <w:abstractNumId w:val="14"/>
  </w:num>
  <w:num w:numId="12" w16cid:durableId="1639528585">
    <w:abstractNumId w:val="16"/>
  </w:num>
  <w:num w:numId="13" w16cid:durableId="873926437">
    <w:abstractNumId w:val="13"/>
  </w:num>
  <w:num w:numId="14" w16cid:durableId="38436793">
    <w:abstractNumId w:val="22"/>
  </w:num>
  <w:num w:numId="15" w16cid:durableId="1673602274">
    <w:abstractNumId w:val="11"/>
  </w:num>
  <w:num w:numId="16" w16cid:durableId="687407351">
    <w:abstractNumId w:val="1"/>
  </w:num>
  <w:num w:numId="17" w16cid:durableId="1559894603">
    <w:abstractNumId w:val="2"/>
  </w:num>
  <w:num w:numId="18" w16cid:durableId="1399786073">
    <w:abstractNumId w:val="7"/>
  </w:num>
  <w:num w:numId="19" w16cid:durableId="669063501">
    <w:abstractNumId w:val="9"/>
  </w:num>
  <w:num w:numId="20" w16cid:durableId="82340915">
    <w:abstractNumId w:val="12"/>
  </w:num>
  <w:num w:numId="21" w16cid:durableId="2010791996">
    <w:abstractNumId w:val="5"/>
  </w:num>
  <w:num w:numId="22" w16cid:durableId="1486972904">
    <w:abstractNumId w:val="8"/>
  </w:num>
  <w:num w:numId="23" w16cid:durableId="84714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A7"/>
    <w:rsid w:val="0001402A"/>
    <w:rsid w:val="0002273C"/>
    <w:rsid w:val="00037306"/>
    <w:rsid w:val="0004744A"/>
    <w:rsid w:val="0006541A"/>
    <w:rsid w:val="00084957"/>
    <w:rsid w:val="000B147A"/>
    <w:rsid w:val="000E64AB"/>
    <w:rsid w:val="00103DF3"/>
    <w:rsid w:val="00133196"/>
    <w:rsid w:val="00154367"/>
    <w:rsid w:val="001679C2"/>
    <w:rsid w:val="001776B1"/>
    <w:rsid w:val="001941E9"/>
    <w:rsid w:val="00197231"/>
    <w:rsid w:val="001A11A3"/>
    <w:rsid w:val="001F3126"/>
    <w:rsid w:val="00236123"/>
    <w:rsid w:val="00271D88"/>
    <w:rsid w:val="0033015B"/>
    <w:rsid w:val="00332263"/>
    <w:rsid w:val="00361A31"/>
    <w:rsid w:val="00370DCB"/>
    <w:rsid w:val="00376776"/>
    <w:rsid w:val="004262C3"/>
    <w:rsid w:val="00446E1E"/>
    <w:rsid w:val="004805AA"/>
    <w:rsid w:val="004D5376"/>
    <w:rsid w:val="004D669C"/>
    <w:rsid w:val="004E269F"/>
    <w:rsid w:val="004E7307"/>
    <w:rsid w:val="004F0560"/>
    <w:rsid w:val="00516834"/>
    <w:rsid w:val="005215FD"/>
    <w:rsid w:val="005504A8"/>
    <w:rsid w:val="005B3ADD"/>
    <w:rsid w:val="005C48A7"/>
    <w:rsid w:val="005E0EF0"/>
    <w:rsid w:val="006A6F3B"/>
    <w:rsid w:val="007273C9"/>
    <w:rsid w:val="0075501D"/>
    <w:rsid w:val="0079364E"/>
    <w:rsid w:val="007A50D0"/>
    <w:rsid w:val="007B1362"/>
    <w:rsid w:val="008016F6"/>
    <w:rsid w:val="00816C9C"/>
    <w:rsid w:val="00820185"/>
    <w:rsid w:val="00867F2A"/>
    <w:rsid w:val="00877331"/>
    <w:rsid w:val="00877618"/>
    <w:rsid w:val="008937A3"/>
    <w:rsid w:val="008E343C"/>
    <w:rsid w:val="008F60D4"/>
    <w:rsid w:val="00912405"/>
    <w:rsid w:val="009213E1"/>
    <w:rsid w:val="009F2EED"/>
    <w:rsid w:val="00A45B0C"/>
    <w:rsid w:val="00AA0140"/>
    <w:rsid w:val="00AD4081"/>
    <w:rsid w:val="00AD5E5C"/>
    <w:rsid w:val="00AF1B78"/>
    <w:rsid w:val="00BA3AB5"/>
    <w:rsid w:val="00C3082C"/>
    <w:rsid w:val="00CA7127"/>
    <w:rsid w:val="00CD0C74"/>
    <w:rsid w:val="00D36228"/>
    <w:rsid w:val="00DA74CD"/>
    <w:rsid w:val="00E45C01"/>
    <w:rsid w:val="00E653D1"/>
    <w:rsid w:val="00E932BC"/>
    <w:rsid w:val="00ED4C0D"/>
    <w:rsid w:val="00F46263"/>
    <w:rsid w:val="00F904F6"/>
    <w:rsid w:val="00FC60F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6317"/>
  <w15:chartTrackingRefBased/>
  <w15:docId w15:val="{FA4DA42C-FA1B-416A-90F8-D4FEF84F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08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48A7"/>
    <w:pPr>
      <w:ind w:left="720"/>
      <w:contextualSpacing/>
    </w:pPr>
  </w:style>
  <w:style w:type="character" w:styleId="Kommentarzeichen">
    <w:name w:val="annotation reference"/>
    <w:basedOn w:val="Absatz-Standardschriftart"/>
    <w:uiPriority w:val="99"/>
    <w:semiHidden/>
    <w:unhideWhenUsed/>
    <w:rsid w:val="00361A31"/>
    <w:rPr>
      <w:sz w:val="16"/>
      <w:szCs w:val="16"/>
    </w:rPr>
  </w:style>
  <w:style w:type="paragraph" w:styleId="Kommentartext">
    <w:name w:val="annotation text"/>
    <w:basedOn w:val="Standard"/>
    <w:link w:val="KommentartextZchn"/>
    <w:uiPriority w:val="99"/>
    <w:semiHidden/>
    <w:unhideWhenUsed/>
    <w:rsid w:val="00361A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1A31"/>
    <w:rPr>
      <w:sz w:val="20"/>
      <w:szCs w:val="20"/>
    </w:rPr>
  </w:style>
  <w:style w:type="paragraph" w:styleId="Kommentarthema">
    <w:name w:val="annotation subject"/>
    <w:basedOn w:val="Kommentartext"/>
    <w:next w:val="Kommentartext"/>
    <w:link w:val="KommentarthemaZchn"/>
    <w:uiPriority w:val="99"/>
    <w:semiHidden/>
    <w:unhideWhenUsed/>
    <w:rsid w:val="00361A31"/>
    <w:rPr>
      <w:b/>
      <w:bCs/>
    </w:rPr>
  </w:style>
  <w:style w:type="character" w:customStyle="1" w:styleId="KommentarthemaZchn">
    <w:name w:val="Kommentarthema Zchn"/>
    <w:basedOn w:val="KommentartextZchn"/>
    <w:link w:val="Kommentarthema"/>
    <w:uiPriority w:val="99"/>
    <w:semiHidden/>
    <w:rsid w:val="00361A31"/>
    <w:rPr>
      <w:b/>
      <w:bCs/>
      <w:sz w:val="20"/>
      <w:szCs w:val="20"/>
    </w:rPr>
  </w:style>
  <w:style w:type="paragraph" w:styleId="Sprechblasentext">
    <w:name w:val="Balloon Text"/>
    <w:basedOn w:val="Standard"/>
    <w:link w:val="SprechblasentextZchn"/>
    <w:uiPriority w:val="99"/>
    <w:semiHidden/>
    <w:unhideWhenUsed/>
    <w:rsid w:val="00361A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1A31"/>
    <w:rPr>
      <w:rFonts w:ascii="Segoe UI" w:hAnsi="Segoe UI" w:cs="Segoe UI"/>
      <w:sz w:val="18"/>
      <w:szCs w:val="18"/>
    </w:rPr>
  </w:style>
  <w:style w:type="character" w:styleId="Hyperlink">
    <w:name w:val="Hyperlink"/>
    <w:basedOn w:val="Absatz-Standardschriftart"/>
    <w:uiPriority w:val="99"/>
    <w:unhideWhenUsed/>
    <w:rsid w:val="00ED4C0D"/>
    <w:rPr>
      <w:color w:val="0563C1" w:themeColor="hyperlink"/>
      <w:u w:val="single"/>
    </w:rPr>
  </w:style>
  <w:style w:type="character" w:styleId="NichtaufgelsteErwhnung">
    <w:name w:val="Unresolved Mention"/>
    <w:basedOn w:val="Absatz-Standardschriftart"/>
    <w:uiPriority w:val="99"/>
    <w:semiHidden/>
    <w:unhideWhenUsed/>
    <w:rsid w:val="00ED4C0D"/>
    <w:rPr>
      <w:color w:val="605E5C"/>
      <w:shd w:val="clear" w:color="auto" w:fill="E1DFDD"/>
    </w:rPr>
  </w:style>
  <w:style w:type="paragraph" w:styleId="Kopfzeile">
    <w:name w:val="header"/>
    <w:basedOn w:val="Standard"/>
    <w:link w:val="KopfzeileZchn"/>
    <w:uiPriority w:val="99"/>
    <w:unhideWhenUsed/>
    <w:rsid w:val="001776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6B1"/>
  </w:style>
  <w:style w:type="paragraph" w:styleId="Fuzeile">
    <w:name w:val="footer"/>
    <w:basedOn w:val="Standard"/>
    <w:link w:val="FuzeileZchn"/>
    <w:uiPriority w:val="99"/>
    <w:unhideWhenUsed/>
    <w:rsid w:val="001776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6B1"/>
  </w:style>
  <w:style w:type="paragraph" w:styleId="StandardWeb">
    <w:name w:val="Normal (Web)"/>
    <w:basedOn w:val="Standard"/>
    <w:uiPriority w:val="99"/>
    <w:semiHidden/>
    <w:unhideWhenUsed/>
    <w:rsid w:val="006A6F3B"/>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4968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Heinemann</dc:creator>
  <cp:keywords/>
  <dc:description/>
  <cp:lastModifiedBy>Fabienne Aust</cp:lastModifiedBy>
  <cp:revision>2</cp:revision>
  <dcterms:created xsi:type="dcterms:W3CDTF">2023-12-18T10:14:00Z</dcterms:created>
  <dcterms:modified xsi:type="dcterms:W3CDTF">2023-12-18T10:14:00Z</dcterms:modified>
</cp:coreProperties>
</file>