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8A65" w14:textId="77777777" w:rsidR="00C335B4" w:rsidRPr="00C335B4" w:rsidRDefault="00C335B4" w:rsidP="00C335B4">
      <w:pPr>
        <w:rPr>
          <w:b/>
          <w:bCs/>
          <w:sz w:val="24"/>
        </w:rPr>
      </w:pPr>
      <w:r w:rsidRPr="00C335B4">
        <w:rPr>
          <w:b/>
          <w:bCs/>
          <w:sz w:val="24"/>
        </w:rPr>
        <w:t xml:space="preserve">Brand im Hochhaus </w:t>
      </w:r>
    </w:p>
    <w:p w14:paraId="0D711578" w14:textId="2B2F1B02" w:rsidR="00C335B4" w:rsidRPr="00C335B4" w:rsidRDefault="00C335B4" w:rsidP="00C335B4">
      <w:bookmarkStart w:id="0" w:name="_Hlk83803739"/>
      <w:r w:rsidRPr="00C335B4">
        <w:t xml:space="preserve">Ihr </w:t>
      </w:r>
      <w:r w:rsidR="008C6B42">
        <w:t>LF</w:t>
      </w:r>
      <w:r w:rsidR="00E403DE">
        <w:t xml:space="preserve">-10 mit einer Staffelbesatzung (AT-Trupp, WT-Trupp, Gruppenführer und Maschinist) </w:t>
      </w:r>
      <w:r w:rsidRPr="00C335B4">
        <w:t>erreicht ein Hochhaus, in dem es im 3. OG brennt. Sie sind als erste</w:t>
      </w:r>
      <w:r w:rsidR="008C6B42">
        <w:t>s</w:t>
      </w:r>
      <w:r w:rsidRPr="00C335B4">
        <w:t xml:space="preserve"> </w:t>
      </w:r>
      <w:r w:rsidR="008C6B42">
        <w:t>Fahrzeug</w:t>
      </w:r>
      <w:r w:rsidRPr="00C335B4">
        <w:t xml:space="preserve"> vor Ort</w:t>
      </w:r>
      <w:r w:rsidR="003775A4">
        <w:t>. A</w:t>
      </w:r>
      <w:r w:rsidR="00E403DE">
        <w:t xml:space="preserve">uf dem Fahrzeug </w:t>
      </w:r>
      <w:r w:rsidR="003775A4">
        <w:t xml:space="preserve">befinden sich </w:t>
      </w:r>
      <w:r w:rsidR="00E403DE">
        <w:t>2 PA</w:t>
      </w:r>
      <w:r w:rsidRPr="00C335B4">
        <w:t xml:space="preserve">. Weitere Kräfte </w:t>
      </w:r>
      <w:r w:rsidR="00D32B64">
        <w:t>sind noch auf der Anfahrt und</w:t>
      </w:r>
      <w:r w:rsidRPr="00C335B4">
        <w:t xml:space="preserve"> haben den Einsatzort noch nicht erreicht. Sie haben die Information, dass sich noch Personen in der </w:t>
      </w:r>
      <w:r w:rsidR="00D32B64">
        <w:t>Brandw</w:t>
      </w:r>
      <w:r w:rsidRPr="00C335B4">
        <w:t>ohnung</w:t>
      </w:r>
      <w:r w:rsidR="007539D0">
        <w:t xml:space="preserve"> </w:t>
      </w:r>
      <w:r w:rsidRPr="00C335B4">
        <w:t>aufhalten könnten. Allerdings konnte bisher kein Anwohner diese Information bestätigen</w:t>
      </w:r>
      <w:r w:rsidR="00D32B64">
        <w:t>.</w:t>
      </w:r>
      <w:r w:rsidR="007539D0">
        <w:t xml:space="preserve"> </w:t>
      </w:r>
      <w:r w:rsidR="008C6B42">
        <w:t>D</w:t>
      </w:r>
      <w:r w:rsidRPr="00C335B4">
        <w:t>urch d</w:t>
      </w:r>
      <w:r w:rsidR="00D32B64">
        <w:t>ie</w:t>
      </w:r>
      <w:r w:rsidRPr="00C335B4">
        <w:t xml:space="preserve"> Fenster</w:t>
      </w:r>
      <w:r w:rsidR="008C6B42">
        <w:t xml:space="preserve"> ist</w:t>
      </w:r>
      <w:r w:rsidRPr="00C335B4">
        <w:t xml:space="preserve"> nicht</w:t>
      </w:r>
      <w:r w:rsidR="008C6B42">
        <w:t xml:space="preserve"> zu</w:t>
      </w:r>
      <w:r w:rsidRPr="00C335B4">
        <w:t xml:space="preserve"> erkennen, ob noch Personen in der Wohnung sind. Plötzlich hören Sie Hilferufe aus der Wohnung</w:t>
      </w:r>
      <w:r w:rsidR="008C6B42">
        <w:t xml:space="preserve"> darüber</w:t>
      </w:r>
      <w:r w:rsidRPr="00C335B4">
        <w:t xml:space="preserve">. Das Feuer </w:t>
      </w:r>
      <w:r w:rsidR="008C6B42">
        <w:t>hat über den Balkon</w:t>
      </w:r>
      <w:r w:rsidRPr="00C335B4">
        <w:t xml:space="preserve"> übergegriffen.</w:t>
      </w:r>
    </w:p>
    <w:bookmarkEnd w:id="0"/>
    <w:p w14:paraId="465148BA" w14:textId="77777777" w:rsidR="00C335B4" w:rsidRPr="00C335B4" w:rsidRDefault="00C335B4" w:rsidP="00C335B4"/>
    <w:p w14:paraId="375FE0E3" w14:textId="77777777" w:rsidR="00C335B4" w:rsidRPr="00C335B4" w:rsidRDefault="00C335B4" w:rsidP="00C335B4">
      <w:r w:rsidRPr="00C335B4">
        <w:rPr>
          <w:b/>
          <w:bCs/>
        </w:rPr>
        <w:t>Aufgabe 1:</w:t>
      </w:r>
      <w:r w:rsidRPr="00C335B4">
        <w:t xml:space="preserve"> Definieren Sie das Problem und besprechen Sie mögliche Auslöser.</w:t>
      </w:r>
    </w:p>
    <w:p w14:paraId="74432BB8" w14:textId="77777777" w:rsidR="00C335B4" w:rsidRPr="00C335B4" w:rsidRDefault="00C335B4" w:rsidP="00C335B4"/>
    <w:p w14:paraId="4FF12814" w14:textId="4C93251F" w:rsidR="00C335B4" w:rsidRDefault="00C335B4" w:rsidP="00C335B4"/>
    <w:p w14:paraId="4403E264" w14:textId="77777777" w:rsidR="00032A68" w:rsidRDefault="00032A68" w:rsidP="00C335B4"/>
    <w:p w14:paraId="4A6DEA76" w14:textId="77777777" w:rsidR="00032A68" w:rsidRPr="00C335B4" w:rsidRDefault="00032A68" w:rsidP="00C335B4"/>
    <w:p w14:paraId="719B7961" w14:textId="77777777" w:rsidR="00C335B4" w:rsidRPr="00C335B4" w:rsidRDefault="00C335B4" w:rsidP="00C335B4"/>
    <w:p w14:paraId="748C7093" w14:textId="77777777" w:rsidR="00C335B4" w:rsidRPr="00C335B4" w:rsidRDefault="00C335B4" w:rsidP="00C335B4">
      <w:r w:rsidRPr="00C335B4">
        <w:rPr>
          <w:b/>
          <w:bCs/>
        </w:rPr>
        <w:t>Aufgabe 2:</w:t>
      </w:r>
      <w:r w:rsidRPr="00C335B4">
        <w:t xml:space="preserve"> Überlegen Sie sich verschiedene Lösungsstrategien. Bedenken Sie dabei mehrere Optionen und Möglichkeiten.</w:t>
      </w:r>
    </w:p>
    <w:p w14:paraId="4AC7BECC" w14:textId="77777777" w:rsidR="00C335B4" w:rsidRPr="00C335B4" w:rsidRDefault="00C335B4" w:rsidP="00C335B4"/>
    <w:p w14:paraId="6BEF7AA3" w14:textId="6410DEC8" w:rsidR="00C335B4" w:rsidRDefault="00C335B4" w:rsidP="00C335B4"/>
    <w:p w14:paraId="763F914B" w14:textId="77777777" w:rsidR="00032A68" w:rsidRDefault="00032A68" w:rsidP="00C335B4"/>
    <w:p w14:paraId="2CAB8ED4" w14:textId="77777777" w:rsidR="00032A68" w:rsidRPr="00C335B4" w:rsidRDefault="00032A68" w:rsidP="00C335B4"/>
    <w:p w14:paraId="5D40B9F2" w14:textId="77777777" w:rsidR="00C335B4" w:rsidRPr="00C335B4" w:rsidRDefault="00C335B4" w:rsidP="00C335B4"/>
    <w:p w14:paraId="172A6723" w14:textId="166058A9" w:rsidR="00C335B4" w:rsidRPr="00C335B4" w:rsidRDefault="00C335B4" w:rsidP="00C335B4">
      <w:r w:rsidRPr="00C335B4">
        <w:rPr>
          <w:b/>
          <w:bCs/>
        </w:rPr>
        <w:t>Aufgabe 3:</w:t>
      </w:r>
      <w:r w:rsidRPr="00C335B4">
        <w:t xml:space="preserve"> Überlegen Sie für jede Option, was Vor- und Nachteile der Lösungsstrategie sein können und entscheiden Sie sich für eine Lösung.</w:t>
      </w:r>
    </w:p>
    <w:p w14:paraId="50C3649C" w14:textId="77777777" w:rsidR="00C335B4" w:rsidRPr="00C335B4" w:rsidRDefault="00C335B4" w:rsidP="00C335B4"/>
    <w:p w14:paraId="72F785AB" w14:textId="77777777" w:rsidR="00C335B4" w:rsidRPr="00C335B4" w:rsidRDefault="00C335B4" w:rsidP="00C335B4"/>
    <w:p w14:paraId="1CCFD886" w14:textId="4A39371D" w:rsidR="00C335B4" w:rsidRDefault="00C335B4" w:rsidP="00C335B4"/>
    <w:p w14:paraId="10044175" w14:textId="0E4FEAE4" w:rsidR="00032A68" w:rsidRDefault="00032A68" w:rsidP="00C335B4"/>
    <w:p w14:paraId="2AF2E7F3" w14:textId="43B914D1" w:rsidR="00032A68" w:rsidRDefault="00032A68" w:rsidP="00C335B4"/>
    <w:p w14:paraId="2E6070F7" w14:textId="44DA81CE" w:rsidR="00032A68" w:rsidRDefault="00032A68" w:rsidP="00C335B4"/>
    <w:p w14:paraId="0DB2A005" w14:textId="18B18DAD" w:rsidR="00032A68" w:rsidRDefault="00032A68" w:rsidP="00C335B4"/>
    <w:p w14:paraId="6E94DF9D" w14:textId="60538BF6" w:rsidR="00032A68" w:rsidRDefault="00032A68" w:rsidP="00C335B4"/>
    <w:p w14:paraId="002D3503" w14:textId="615762FE" w:rsidR="00032A68" w:rsidRDefault="00032A68" w:rsidP="00C335B4"/>
    <w:p w14:paraId="6CB259A1" w14:textId="7962C304" w:rsidR="00C335B4" w:rsidRPr="00C335B4" w:rsidRDefault="00BA7779" w:rsidP="00C335B4">
      <w:r w:rsidRPr="00C335B4">
        <w:lastRenderedPageBreak/>
        <w:t>In diesem Fall wurde</w:t>
      </w:r>
      <w:r>
        <w:t xml:space="preserve"> die</w:t>
      </w:r>
      <w:r w:rsidRPr="00C335B4">
        <w:t xml:space="preserve"> Lösungsstrategie</w:t>
      </w:r>
      <w:r>
        <w:t xml:space="preserve"> </w:t>
      </w:r>
      <w:r w:rsidRPr="00C335B4">
        <w:t xml:space="preserve">gewählt, dass zunächst die Person aus der </w:t>
      </w:r>
      <w:r>
        <w:t>ersten</w:t>
      </w:r>
      <w:r w:rsidRPr="00C335B4">
        <w:t xml:space="preserve"> Wohnung </w:t>
      </w:r>
      <w:r>
        <w:t xml:space="preserve">von dem Angriffstrupp über einen Innenangriff </w:t>
      </w:r>
      <w:r w:rsidRPr="00C335B4">
        <w:t>gerettet werden soll. Zeitgleich</w:t>
      </w:r>
      <w:r>
        <w:t xml:space="preserve"> wird draußen das Sprungpolster für die Personen aus der oberen Wohnung aufgebaut</w:t>
      </w:r>
      <w:r w:rsidRPr="00C335B4">
        <w:t>. Doch plötzlich gibt es ein technisches Problem mit d</w:t>
      </w:r>
      <w:r>
        <w:t>em Sprungpolster</w:t>
      </w:r>
      <w:r w:rsidRPr="00C335B4">
        <w:t>.</w:t>
      </w:r>
      <w:r w:rsidR="00C335B4" w:rsidRPr="00C335B4">
        <w:t xml:space="preserve"> </w:t>
      </w:r>
    </w:p>
    <w:p w14:paraId="1125643C" w14:textId="77777777" w:rsidR="00C335B4" w:rsidRPr="00C335B4" w:rsidRDefault="00C335B4" w:rsidP="00C335B4">
      <w:pPr>
        <w:rPr>
          <w:b/>
          <w:bCs/>
        </w:rPr>
      </w:pPr>
    </w:p>
    <w:p w14:paraId="62831741" w14:textId="77777777" w:rsidR="00C335B4" w:rsidRPr="00C335B4" w:rsidRDefault="00C335B4" w:rsidP="00C335B4">
      <w:r w:rsidRPr="00C335B4">
        <w:rPr>
          <w:b/>
          <w:bCs/>
        </w:rPr>
        <w:t>Aufgabe 4:</w:t>
      </w:r>
      <w:r w:rsidRPr="00C335B4">
        <w:t xml:space="preserve"> Wie könnte man auf die veränderte Situation reagieren? Soll der Angriffstrupp dennoch zur ersten Wohnung vordringen oder muss der Plan angepasst werden? Welche Optionen könnten entstehen? </w:t>
      </w:r>
    </w:p>
    <w:p w14:paraId="030FE68D" w14:textId="77777777" w:rsidR="00C335B4" w:rsidRPr="00AC3D05" w:rsidRDefault="00C335B4" w:rsidP="00DA74CD"/>
    <w:p w14:paraId="63C6006A" w14:textId="0F99135E" w:rsidR="005C48A7" w:rsidRDefault="005C48A7" w:rsidP="00C3082C"/>
    <w:sectPr w:rsidR="005C48A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0EC46" w14:textId="77777777" w:rsidR="00E60799" w:rsidRDefault="00E60799" w:rsidP="001776B1">
      <w:pPr>
        <w:spacing w:after="0" w:line="240" w:lineRule="auto"/>
      </w:pPr>
      <w:r>
        <w:separator/>
      </w:r>
    </w:p>
  </w:endnote>
  <w:endnote w:type="continuationSeparator" w:id="0">
    <w:p w14:paraId="2BF787EC" w14:textId="77777777" w:rsidR="00E60799" w:rsidRDefault="00E60799" w:rsidP="0017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A2E0C" w14:textId="77777777" w:rsidR="00E60799" w:rsidRDefault="00E60799" w:rsidP="001776B1">
      <w:pPr>
        <w:spacing w:after="0" w:line="240" w:lineRule="auto"/>
      </w:pPr>
      <w:r>
        <w:separator/>
      </w:r>
    </w:p>
  </w:footnote>
  <w:footnote w:type="continuationSeparator" w:id="0">
    <w:p w14:paraId="06B41503" w14:textId="77777777" w:rsidR="00E60799" w:rsidRDefault="00E60799" w:rsidP="00177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B65E" w14:textId="0700C347" w:rsidR="001776B1" w:rsidRDefault="008F60D4" w:rsidP="001776B1">
    <w:pPr>
      <w:pStyle w:val="Kopfzeil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7B90AAA" wp14:editId="4359CA41">
          <wp:simplePos x="0" y="0"/>
          <wp:positionH relativeFrom="margin">
            <wp:posOffset>3429000</wp:posOffset>
          </wp:positionH>
          <wp:positionV relativeFrom="page">
            <wp:posOffset>228600</wp:posOffset>
          </wp:positionV>
          <wp:extent cx="2369820" cy="56134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F3126">
      <w:t xml:space="preserve">Fallbeispiel </w:t>
    </w:r>
    <w:r w:rsidR="00C335B4">
      <w:t>Entscheidungsfindung</w:t>
    </w:r>
  </w:p>
  <w:p w14:paraId="311D5034" w14:textId="40B08775" w:rsidR="006A6F3B" w:rsidRDefault="006A6F3B" w:rsidP="001776B1">
    <w:pPr>
      <w:pStyle w:val="Kopfzeile"/>
    </w:pPr>
  </w:p>
  <w:p w14:paraId="0A43FB17" w14:textId="6FC9358A" w:rsidR="0004744A" w:rsidRDefault="0004744A" w:rsidP="001776B1">
    <w:pPr>
      <w:pStyle w:val="Kopfzeile"/>
      <w:pBdr>
        <w:bottom w:val="single" w:sz="6" w:space="1" w:color="auto"/>
      </w:pBdr>
    </w:pPr>
  </w:p>
  <w:p w14:paraId="414F96FC" w14:textId="717841B3" w:rsidR="0004744A" w:rsidRDefault="0004744A" w:rsidP="001776B1">
    <w:pPr>
      <w:pStyle w:val="Kopfzeile"/>
    </w:pPr>
  </w:p>
  <w:p w14:paraId="24340BD8" w14:textId="49906D45" w:rsidR="008E343C" w:rsidRPr="001776B1" w:rsidRDefault="008E343C" w:rsidP="001776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49AD"/>
    <w:multiLevelType w:val="hybridMultilevel"/>
    <w:tmpl w:val="60481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E36E7"/>
    <w:multiLevelType w:val="hybridMultilevel"/>
    <w:tmpl w:val="EBD639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D06F1"/>
    <w:multiLevelType w:val="hybridMultilevel"/>
    <w:tmpl w:val="F1888B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01F52"/>
    <w:multiLevelType w:val="hybridMultilevel"/>
    <w:tmpl w:val="6278F2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53233"/>
    <w:multiLevelType w:val="hybridMultilevel"/>
    <w:tmpl w:val="0AAA8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B05D7"/>
    <w:multiLevelType w:val="hybridMultilevel"/>
    <w:tmpl w:val="03E6FC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A0BD1"/>
    <w:multiLevelType w:val="hybridMultilevel"/>
    <w:tmpl w:val="E70C4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37835"/>
    <w:multiLevelType w:val="hybridMultilevel"/>
    <w:tmpl w:val="A2FC10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622E5"/>
    <w:multiLevelType w:val="hybridMultilevel"/>
    <w:tmpl w:val="D4C2B5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D5467"/>
    <w:multiLevelType w:val="hybridMultilevel"/>
    <w:tmpl w:val="624C64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7511E"/>
    <w:multiLevelType w:val="hybridMultilevel"/>
    <w:tmpl w:val="FD740A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B577D"/>
    <w:multiLevelType w:val="hybridMultilevel"/>
    <w:tmpl w:val="53240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171D"/>
    <w:multiLevelType w:val="hybridMultilevel"/>
    <w:tmpl w:val="C526C1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6158B"/>
    <w:multiLevelType w:val="hybridMultilevel"/>
    <w:tmpl w:val="5AF60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11AC5"/>
    <w:multiLevelType w:val="hybridMultilevel"/>
    <w:tmpl w:val="4E6865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91669">
    <w:abstractNumId w:val="10"/>
  </w:num>
  <w:num w:numId="2" w16cid:durableId="764349845">
    <w:abstractNumId w:val="12"/>
  </w:num>
  <w:num w:numId="3" w16cid:durableId="118107022">
    <w:abstractNumId w:val="7"/>
  </w:num>
  <w:num w:numId="4" w16cid:durableId="698630284">
    <w:abstractNumId w:val="13"/>
  </w:num>
  <w:num w:numId="5" w16cid:durableId="424154071">
    <w:abstractNumId w:val="11"/>
  </w:num>
  <w:num w:numId="6" w16cid:durableId="1645163752">
    <w:abstractNumId w:val="1"/>
  </w:num>
  <w:num w:numId="7" w16cid:durableId="9338412">
    <w:abstractNumId w:val="9"/>
  </w:num>
  <w:num w:numId="8" w16cid:durableId="992567564">
    <w:abstractNumId w:val="2"/>
  </w:num>
  <w:num w:numId="9" w16cid:durableId="1553082698">
    <w:abstractNumId w:val="0"/>
  </w:num>
  <w:num w:numId="10" w16cid:durableId="510291356">
    <w:abstractNumId w:val="3"/>
  </w:num>
  <w:num w:numId="11" w16cid:durableId="1255439617">
    <w:abstractNumId w:val="6"/>
  </w:num>
  <w:num w:numId="12" w16cid:durableId="1187406408">
    <w:abstractNumId w:val="8"/>
  </w:num>
  <w:num w:numId="13" w16cid:durableId="264769095">
    <w:abstractNumId w:val="5"/>
  </w:num>
  <w:num w:numId="14" w16cid:durableId="1178544505">
    <w:abstractNumId w:val="14"/>
  </w:num>
  <w:num w:numId="15" w16cid:durableId="221328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A7"/>
    <w:rsid w:val="00007F84"/>
    <w:rsid w:val="0001402A"/>
    <w:rsid w:val="0002273C"/>
    <w:rsid w:val="00032A68"/>
    <w:rsid w:val="00037306"/>
    <w:rsid w:val="0004744A"/>
    <w:rsid w:val="0006541A"/>
    <w:rsid w:val="00084957"/>
    <w:rsid w:val="000B147A"/>
    <w:rsid w:val="00133196"/>
    <w:rsid w:val="001776B1"/>
    <w:rsid w:val="00197231"/>
    <w:rsid w:val="001A11A3"/>
    <w:rsid w:val="001F3126"/>
    <w:rsid w:val="001F7D3F"/>
    <w:rsid w:val="00236123"/>
    <w:rsid w:val="003119EB"/>
    <w:rsid w:val="00332263"/>
    <w:rsid w:val="00354E3E"/>
    <w:rsid w:val="00357DD1"/>
    <w:rsid w:val="00361A31"/>
    <w:rsid w:val="003775A4"/>
    <w:rsid w:val="004262C3"/>
    <w:rsid w:val="00446E1E"/>
    <w:rsid w:val="004A751B"/>
    <w:rsid w:val="004E269F"/>
    <w:rsid w:val="005166CE"/>
    <w:rsid w:val="005215FD"/>
    <w:rsid w:val="005B3ADD"/>
    <w:rsid w:val="005C48A7"/>
    <w:rsid w:val="006A6F3B"/>
    <w:rsid w:val="007539D0"/>
    <w:rsid w:val="0075501D"/>
    <w:rsid w:val="007B1362"/>
    <w:rsid w:val="00816C9C"/>
    <w:rsid w:val="008543AA"/>
    <w:rsid w:val="00867F2A"/>
    <w:rsid w:val="00877331"/>
    <w:rsid w:val="00877618"/>
    <w:rsid w:val="00896691"/>
    <w:rsid w:val="008C6B42"/>
    <w:rsid w:val="008E343C"/>
    <w:rsid w:val="008F60D4"/>
    <w:rsid w:val="00912405"/>
    <w:rsid w:val="009213E1"/>
    <w:rsid w:val="00A16600"/>
    <w:rsid w:val="00AA0140"/>
    <w:rsid w:val="00AF796F"/>
    <w:rsid w:val="00B84760"/>
    <w:rsid w:val="00BA3AB5"/>
    <w:rsid w:val="00BA7779"/>
    <w:rsid w:val="00C3082C"/>
    <w:rsid w:val="00C335B4"/>
    <w:rsid w:val="00C70BE0"/>
    <w:rsid w:val="00C72FC1"/>
    <w:rsid w:val="00D32B64"/>
    <w:rsid w:val="00DA74CD"/>
    <w:rsid w:val="00E403DE"/>
    <w:rsid w:val="00E45C01"/>
    <w:rsid w:val="00E60799"/>
    <w:rsid w:val="00E653D1"/>
    <w:rsid w:val="00E932BC"/>
    <w:rsid w:val="00ED4C0D"/>
    <w:rsid w:val="00F46263"/>
    <w:rsid w:val="00F904F6"/>
    <w:rsid w:val="00FC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B6317"/>
  <w15:chartTrackingRefBased/>
  <w15:docId w15:val="{FA4DA42C-FA1B-416A-90F8-D4FEF84F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082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C48A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61A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61A3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61A3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1A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1A3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1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1A3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D4C0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C0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7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76B1"/>
  </w:style>
  <w:style w:type="paragraph" w:styleId="Fuzeile">
    <w:name w:val="footer"/>
    <w:basedOn w:val="Standard"/>
    <w:link w:val="FuzeileZchn"/>
    <w:uiPriority w:val="99"/>
    <w:unhideWhenUsed/>
    <w:rsid w:val="0017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76B1"/>
  </w:style>
  <w:style w:type="paragraph" w:styleId="StandardWeb">
    <w:name w:val="Normal (Web)"/>
    <w:basedOn w:val="Standard"/>
    <w:uiPriority w:val="99"/>
    <w:semiHidden/>
    <w:unhideWhenUsed/>
    <w:rsid w:val="006A6F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6B8FB-426E-42D6-A9F8-4A7ECC45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Heinemann</dc:creator>
  <cp:keywords/>
  <dc:description/>
  <cp:lastModifiedBy>Fabienne Aust</cp:lastModifiedBy>
  <cp:revision>2</cp:revision>
  <dcterms:created xsi:type="dcterms:W3CDTF">2023-12-18T10:22:00Z</dcterms:created>
  <dcterms:modified xsi:type="dcterms:W3CDTF">2023-12-18T10:22:00Z</dcterms:modified>
</cp:coreProperties>
</file>